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49F" w:rsidRDefault="0051149F" w:rsidP="0051149F">
      <w:pPr>
        <w:tabs>
          <w:tab w:val="left" w:pos="960"/>
          <w:tab w:val="center" w:pos="4819"/>
        </w:tabs>
        <w:jc w:val="center"/>
        <w:rPr>
          <w:sz w:val="27"/>
          <w:szCs w:val="27"/>
        </w:rPr>
      </w:pPr>
      <w:r>
        <w:rPr>
          <w:sz w:val="27"/>
          <w:szCs w:val="27"/>
        </w:rPr>
        <w:t>АДМИНИСТРАЦИЯ ГОРОДА ДИМИТРОВГРАДА</w:t>
      </w:r>
    </w:p>
    <w:p w:rsidR="0051149F" w:rsidRDefault="0051149F" w:rsidP="0051149F">
      <w:pPr>
        <w:tabs>
          <w:tab w:val="center" w:pos="4859"/>
          <w:tab w:val="left" w:pos="6720"/>
        </w:tabs>
        <w:ind w:right="-82"/>
        <w:jc w:val="center"/>
        <w:rPr>
          <w:sz w:val="27"/>
          <w:szCs w:val="27"/>
        </w:rPr>
      </w:pPr>
      <w:r>
        <w:rPr>
          <w:sz w:val="27"/>
          <w:szCs w:val="27"/>
        </w:rPr>
        <w:t>Ульяновской области</w:t>
      </w:r>
    </w:p>
    <w:p w:rsidR="0051149F" w:rsidRDefault="0051149F" w:rsidP="0051149F">
      <w:pPr>
        <w:tabs>
          <w:tab w:val="center" w:pos="4859"/>
          <w:tab w:val="left" w:pos="6720"/>
        </w:tabs>
        <w:ind w:right="-82"/>
        <w:jc w:val="center"/>
        <w:rPr>
          <w:sz w:val="27"/>
          <w:szCs w:val="27"/>
        </w:rPr>
      </w:pPr>
    </w:p>
    <w:p w:rsidR="0051149F" w:rsidRDefault="0051149F" w:rsidP="0051149F">
      <w:pPr>
        <w:tabs>
          <w:tab w:val="left" w:pos="4230"/>
          <w:tab w:val="left" w:pos="7005"/>
        </w:tabs>
        <w:jc w:val="center"/>
        <w:rPr>
          <w:sz w:val="27"/>
          <w:szCs w:val="27"/>
        </w:rPr>
      </w:pPr>
      <w:proofErr w:type="gramStart"/>
      <w:r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 xml:space="preserve"> О С Т А Н О В Л Е Н И Е</w:t>
      </w:r>
    </w:p>
    <w:p w:rsidR="0051149F" w:rsidRDefault="0051149F" w:rsidP="0051149F">
      <w:pPr>
        <w:rPr>
          <w:sz w:val="27"/>
          <w:szCs w:val="27"/>
        </w:rPr>
      </w:pPr>
      <w:r>
        <w:rPr>
          <w:sz w:val="27"/>
          <w:szCs w:val="27"/>
        </w:rPr>
        <w:t xml:space="preserve">17 февраля 2026 года                                                                                               № 357      </w:t>
      </w:r>
    </w:p>
    <w:p w:rsidR="00C1705B" w:rsidRDefault="00C1705B" w:rsidP="00C170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0AFA" w:rsidRPr="00C1705B" w:rsidRDefault="00C1705B" w:rsidP="00C170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705B">
        <w:rPr>
          <w:rFonts w:ascii="Times New Roman" w:hAnsi="Times New Roman"/>
          <w:b/>
          <w:sz w:val="28"/>
          <w:szCs w:val="28"/>
        </w:rPr>
        <w:t xml:space="preserve">Об утверждении Плана мероприятий  </w:t>
      </w:r>
      <w:proofErr w:type="gramStart"/>
      <w:r w:rsidRPr="00C1705B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C1705B">
        <w:rPr>
          <w:rFonts w:ascii="Times New Roman" w:hAnsi="Times New Roman"/>
          <w:b/>
          <w:sz w:val="28"/>
          <w:szCs w:val="28"/>
        </w:rPr>
        <w:t xml:space="preserve"> </w:t>
      </w:r>
    </w:p>
    <w:p w:rsidR="001C0AFA" w:rsidRPr="00C1705B" w:rsidRDefault="00C1705B" w:rsidP="00C1705B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705B">
        <w:rPr>
          <w:rFonts w:ascii="Times New Roman" w:hAnsi="Times New Roman"/>
          <w:b/>
          <w:sz w:val="28"/>
          <w:szCs w:val="28"/>
        </w:rPr>
        <w:t>стабилизации  ситуации в  сфере межнациональных отношений, профилактике конфликтных ситуаций среди национальных культур на территории города Димитровграда Ульяновской области                             на период 2026 - 2028 годов</w:t>
      </w:r>
    </w:p>
    <w:p w:rsidR="001C0AFA" w:rsidRPr="00C1705B" w:rsidRDefault="001C0AFA" w:rsidP="00C170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0AFA" w:rsidRPr="00C1705B" w:rsidRDefault="001C0AFA" w:rsidP="00C170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0AFA" w:rsidRPr="00C1705B" w:rsidRDefault="00C1705B" w:rsidP="00C1705B">
      <w:pPr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</w:rPr>
      </w:pPr>
      <w:r w:rsidRPr="00C1705B">
        <w:rPr>
          <w:rFonts w:ascii="Times New Roman" w:hAnsi="Times New Roman"/>
          <w:sz w:val="28"/>
          <w:szCs w:val="28"/>
        </w:rPr>
        <w:t xml:space="preserve">В соответствии с 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Указом Президента Российской Федерации от 25.11.2025  № 858 «О Стратегии государственной национальной политики Российской Федерации на период до 2036 года», Уставом муниципального образования «Город Димитровград» Ульяновской области, с целью создания условий для реализации мер, направленных на укрепление межнационального согласия, профилактики межнациональных (межэтнических) конфликтов на территории  города Димитровграда Ульяновской области,  </w:t>
      </w:r>
      <w:proofErr w:type="spellStart"/>
      <w:proofErr w:type="gramStart"/>
      <w:r w:rsidRPr="00C1705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1705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05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05B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05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05B"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1705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05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05B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05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05B">
        <w:rPr>
          <w:rFonts w:ascii="Times New Roman" w:hAnsi="Times New Roman"/>
          <w:sz w:val="28"/>
          <w:szCs w:val="28"/>
        </w:rPr>
        <w:t>ю:</w:t>
      </w:r>
    </w:p>
    <w:p w:rsidR="001C0AFA" w:rsidRPr="00C1705B" w:rsidRDefault="00C1705B" w:rsidP="00C1705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705B">
        <w:rPr>
          <w:rFonts w:ascii="Times New Roman" w:hAnsi="Times New Roman"/>
          <w:sz w:val="28"/>
          <w:szCs w:val="28"/>
        </w:rPr>
        <w:t>1.Утвердить План мероприятий по стабилизации ситуации в сфере межнациональных отношений, профилактике конфликтных ситуаций среди национальных культур на территории города Димитровграда Ульяновской области на период 2026 - 2028 годо</w:t>
      </w:r>
      <w:proofErr w:type="gramStart"/>
      <w:r w:rsidRPr="00C1705B">
        <w:rPr>
          <w:rFonts w:ascii="Times New Roman" w:hAnsi="Times New Roman"/>
          <w:sz w:val="28"/>
          <w:szCs w:val="28"/>
        </w:rPr>
        <w:t>в(</w:t>
      </w:r>
      <w:proofErr w:type="gramEnd"/>
      <w:r w:rsidRPr="00C1705B">
        <w:rPr>
          <w:rFonts w:ascii="Times New Roman" w:hAnsi="Times New Roman"/>
          <w:sz w:val="28"/>
          <w:szCs w:val="28"/>
        </w:rPr>
        <w:t>приложение).</w:t>
      </w:r>
    </w:p>
    <w:p w:rsidR="001C0AFA" w:rsidRPr="00C1705B" w:rsidRDefault="00C1705B" w:rsidP="00C1705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705B">
        <w:rPr>
          <w:rFonts w:ascii="Times New Roman" w:hAnsi="Times New Roman"/>
          <w:sz w:val="28"/>
          <w:szCs w:val="28"/>
        </w:rPr>
        <w:t xml:space="preserve">2.Установить, что действие настоящего постановления распространяется на правоотношения, возникшие с 01.01.2026.        </w:t>
      </w:r>
    </w:p>
    <w:p w:rsidR="001C0AFA" w:rsidRPr="00C1705B" w:rsidRDefault="00C1705B" w:rsidP="00C1705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705B">
        <w:rPr>
          <w:rFonts w:ascii="Times New Roman" w:hAnsi="Times New Roman"/>
          <w:sz w:val="28"/>
          <w:szCs w:val="28"/>
        </w:rPr>
        <w:t>3.Установить, что настоящее постановление подлежит размещению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05B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 на официальном сайте Администрации города Димитровграда Ульяновской области.</w:t>
      </w:r>
    </w:p>
    <w:p w:rsidR="001C0AFA" w:rsidRPr="00C1705B" w:rsidRDefault="00C1705B" w:rsidP="00C170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705B">
        <w:rPr>
          <w:rFonts w:ascii="Times New Roman" w:hAnsi="Times New Roman"/>
          <w:sz w:val="28"/>
          <w:szCs w:val="28"/>
        </w:rPr>
        <w:t>4.</w:t>
      </w:r>
      <w:proofErr w:type="gramStart"/>
      <w:r w:rsidRPr="00C1705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1705B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   исполняющего обязанности заместителя Главы города по муниципальной политике и общественным проектам Трофимова Д.Д. </w:t>
      </w:r>
    </w:p>
    <w:p w:rsidR="001C0AFA" w:rsidRDefault="001C0AFA" w:rsidP="00C170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705B" w:rsidRDefault="00C1705B" w:rsidP="00C170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705B" w:rsidRPr="00C1705B" w:rsidRDefault="00C1705B" w:rsidP="00C170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0AFA" w:rsidRDefault="00C1705B" w:rsidP="00C1705B">
      <w:pPr>
        <w:spacing w:after="0" w:line="240" w:lineRule="auto"/>
        <w:rPr>
          <w:rFonts w:ascii="Times New Roman" w:hAnsi="Times New Roman"/>
          <w:b/>
          <w:sz w:val="28"/>
        </w:rPr>
      </w:pPr>
      <w:r w:rsidRPr="00C1705B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05B">
        <w:rPr>
          <w:rFonts w:ascii="Times New Roman" w:hAnsi="Times New Roman"/>
          <w:sz w:val="28"/>
          <w:szCs w:val="28"/>
        </w:rPr>
        <w:t xml:space="preserve">города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proofErr w:type="spellStart"/>
      <w:r w:rsidRPr="00C1705B">
        <w:rPr>
          <w:rFonts w:ascii="Times New Roman" w:hAnsi="Times New Roman"/>
          <w:sz w:val="28"/>
          <w:szCs w:val="28"/>
        </w:rPr>
        <w:t>С.А.Сандрюков</w:t>
      </w:r>
      <w:proofErr w:type="spellEnd"/>
    </w:p>
    <w:sectPr w:rsidR="001C0AFA" w:rsidSect="00C1705B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AFA"/>
    <w:rsid w:val="001C0AFA"/>
    <w:rsid w:val="0051149F"/>
    <w:rsid w:val="00C1705B"/>
    <w:rsid w:val="00F15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C0AFA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1C0AF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C0AF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C0AF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C0AF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C0AF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C0AFA"/>
    <w:rPr>
      <w:sz w:val="22"/>
    </w:rPr>
  </w:style>
  <w:style w:type="paragraph" w:styleId="21">
    <w:name w:val="toc 2"/>
    <w:next w:val="a"/>
    <w:link w:val="22"/>
    <w:uiPriority w:val="39"/>
    <w:rsid w:val="001C0AF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C0AF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C0AF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C0AF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C0AF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C0AF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C0AF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C0AFA"/>
    <w:rPr>
      <w:rFonts w:ascii="XO Thames" w:hAnsi="XO Thames"/>
      <w:sz w:val="28"/>
    </w:rPr>
  </w:style>
  <w:style w:type="paragraph" w:styleId="a3">
    <w:name w:val="Balloon Text"/>
    <w:basedOn w:val="a"/>
    <w:link w:val="a4"/>
    <w:rsid w:val="001C0AFA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1C0AFA"/>
    <w:rPr>
      <w:rFonts w:ascii="Tahoma" w:hAnsi="Tahoma"/>
      <w:sz w:val="16"/>
    </w:rPr>
  </w:style>
  <w:style w:type="paragraph" w:customStyle="1" w:styleId="Endnote">
    <w:name w:val="Endnote"/>
    <w:link w:val="Endnote0"/>
    <w:rsid w:val="001C0AF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1C0AF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C0AFA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1C0AF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1C0AFA"/>
    <w:rPr>
      <w:rFonts w:ascii="Arial" w:hAnsi="Arial"/>
    </w:rPr>
  </w:style>
  <w:style w:type="paragraph" w:customStyle="1" w:styleId="12">
    <w:name w:val="Основной шрифт абзаца1"/>
    <w:link w:val="31"/>
    <w:rsid w:val="001C0AFA"/>
  </w:style>
  <w:style w:type="paragraph" w:styleId="31">
    <w:name w:val="toc 3"/>
    <w:next w:val="a"/>
    <w:link w:val="32"/>
    <w:uiPriority w:val="39"/>
    <w:rsid w:val="001C0AF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C0AFA"/>
    <w:rPr>
      <w:rFonts w:ascii="XO Thames" w:hAnsi="XO Thames"/>
      <w:sz w:val="28"/>
    </w:rPr>
  </w:style>
  <w:style w:type="paragraph" w:styleId="a5">
    <w:name w:val="List Paragraph"/>
    <w:basedOn w:val="a"/>
    <w:link w:val="a6"/>
    <w:rsid w:val="001C0AFA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1C0AFA"/>
  </w:style>
  <w:style w:type="character" w:customStyle="1" w:styleId="50">
    <w:name w:val="Заголовок 5 Знак"/>
    <w:link w:val="5"/>
    <w:rsid w:val="001C0AF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C0AFA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sid w:val="001C0AFA"/>
    <w:rPr>
      <w:color w:val="0000FF"/>
      <w:u w:val="single"/>
    </w:rPr>
  </w:style>
  <w:style w:type="character" w:styleId="a7">
    <w:name w:val="Hyperlink"/>
    <w:link w:val="13"/>
    <w:rsid w:val="001C0AFA"/>
    <w:rPr>
      <w:color w:val="0000FF"/>
      <w:u w:val="single"/>
    </w:rPr>
  </w:style>
  <w:style w:type="paragraph" w:customStyle="1" w:styleId="Footnote">
    <w:name w:val="Footnote"/>
    <w:link w:val="Footnote0"/>
    <w:rsid w:val="001C0AF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C0AFA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C0AFA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C0AF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C0AF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C0AFA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C0AF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C0AF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C0AF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C0AF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C0AF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C0AFA"/>
    <w:rPr>
      <w:rFonts w:ascii="XO Thames" w:hAnsi="XO Thames"/>
      <w:sz w:val="28"/>
    </w:rPr>
  </w:style>
  <w:style w:type="paragraph" w:customStyle="1" w:styleId="a8">
    <w:name w:val="Знак Знак Знак Знак Знак"/>
    <w:basedOn w:val="a"/>
    <w:link w:val="a9"/>
    <w:rsid w:val="001C0AFA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a9">
    <w:name w:val="Знак Знак Знак Знак Знак"/>
    <w:basedOn w:val="1"/>
    <w:link w:val="a8"/>
    <w:rsid w:val="001C0AFA"/>
    <w:rPr>
      <w:rFonts w:ascii="Times New Roman" w:hAnsi="Times New Roman"/>
      <w:sz w:val="20"/>
    </w:rPr>
  </w:style>
  <w:style w:type="paragraph" w:styleId="aa">
    <w:name w:val="Subtitle"/>
    <w:next w:val="a"/>
    <w:link w:val="ab"/>
    <w:uiPriority w:val="11"/>
    <w:qFormat/>
    <w:rsid w:val="001C0AFA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1C0AF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1C0AF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1C0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C0AF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C0AFA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3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2026-02-17T09:43:00Z</cp:lastPrinted>
  <dcterms:created xsi:type="dcterms:W3CDTF">2026-02-17T09:38:00Z</dcterms:created>
  <dcterms:modified xsi:type="dcterms:W3CDTF">2026-02-18T11:28:00Z</dcterms:modified>
</cp:coreProperties>
</file>